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rPr>
          <w:rFonts w:ascii="Arial" w:cs="Arial" w:eastAsia="Arial" w:hAnsi="Arial"/>
          <w:b w:val="1"/>
          <w:sz w:val="16"/>
          <w:szCs w:val="1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76" w:lineRule="auto"/>
        <w:rPr>
          <w:rFonts w:ascii="Arial" w:cs="Arial" w:eastAsia="Arial" w:hAnsi="Arial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7.000000000000455" w:tblpY="0"/>
        <w:tblW w:w="97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098"/>
        <w:gridCol w:w="4678"/>
        <w:tblGridChange w:id="0">
          <w:tblGrid>
            <w:gridCol w:w="5098"/>
            <w:gridCol w:w="4678"/>
          </w:tblGrid>
        </w:tblGridChange>
      </w:tblGrid>
      <w:tr>
        <w:trPr>
          <w:cantSplit w:val="0"/>
          <w:trHeight w:val="1685" w:hRule="atLeast"/>
          <w:tblHeader w:val="1"/>
        </w:trPr>
        <w:tc>
          <w:tcPr/>
          <w:p w:rsidR="00000000" w:rsidDel="00000000" w:rsidP="00000000" w:rsidRDefault="00000000" w:rsidRPr="00000000" w14:paraId="00000003">
            <w:pPr>
              <w:widowControl w:val="0"/>
              <w:rPr>
                <w:rFonts w:ascii="Arial" w:cs="Arial" w:eastAsia="Arial" w:hAnsi="Arial"/>
                <w:b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Absender:</w:t>
            </w:r>
          </w:p>
          <w:p w:rsidR="00000000" w:rsidDel="00000000" w:rsidP="00000000" w:rsidRDefault="00000000" w:rsidRPr="00000000" w14:paraId="00000004">
            <w:pPr>
              <w:widowControl w:val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5">
            <w:pPr>
              <w:widowControl w:val="0"/>
              <w:rPr>
                <w:rFonts w:ascii="Arial" w:cs="Arial" w:eastAsia="Arial" w:hAnsi="Arial"/>
                <w:b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Programm/Anlass:</w:t>
            </w:r>
          </w:p>
          <w:p w:rsidR="00000000" w:rsidDel="00000000" w:rsidP="00000000" w:rsidRDefault="00000000" w:rsidRPr="00000000" w14:paraId="00000006">
            <w:pPr>
              <w:widowControl w:val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7">
            <w:pPr>
              <w:widowControl w:val="0"/>
              <w:rPr>
                <w:rFonts w:ascii="Arial" w:cs="Arial" w:eastAsia="Arial" w:hAnsi="Arial"/>
                <w:b w:val="1"/>
                <w:u w:val="singl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u w:val="single"/>
                <w:rtl w:val="0"/>
              </w:rPr>
              <w:t xml:space="preserve">Kontoverbindung (IBAN)</w:t>
            </w:r>
          </w:p>
          <w:p w:rsidR="00000000" w:rsidDel="00000000" w:rsidP="00000000" w:rsidRDefault="00000000" w:rsidRPr="00000000" w14:paraId="00000008">
            <w:pPr>
              <w:widowControl w:val="0"/>
              <w:rPr>
                <w:rFonts w:ascii="Arial" w:cs="Arial" w:eastAsia="Arial" w:hAnsi="Arial"/>
                <w:b w:val="1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widowControl w:val="0"/>
        <w:spacing w:line="3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Ausgaben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color w:val="e36c09"/>
          <w:sz w:val="24"/>
          <w:szCs w:val="24"/>
          <w:rtl w:val="0"/>
        </w:rPr>
        <w:t xml:space="preserve">(</w:t>
      </w:r>
      <w:r w:rsidDel="00000000" w:rsidR="00000000" w:rsidRPr="00000000">
        <w:rPr>
          <w:rFonts w:ascii="Arial" w:cs="Arial" w:eastAsia="Arial" w:hAnsi="Arial"/>
          <w:color w:val="e36c09"/>
          <w:rtl w:val="0"/>
        </w:rPr>
        <w:t xml:space="preserve">Für </w:t>
      </w:r>
      <w:r w:rsidDel="00000000" w:rsidR="00000000" w:rsidRPr="00000000">
        <w:rPr>
          <w:rFonts w:ascii="Arial" w:cs="Arial" w:eastAsia="Arial" w:hAnsi="Arial"/>
          <w:b w:val="1"/>
          <w:color w:val="e36c09"/>
          <w:u w:val="single"/>
          <w:rtl w:val="0"/>
        </w:rPr>
        <w:t xml:space="preserve">alle</w:t>
      </w:r>
      <w:r w:rsidDel="00000000" w:rsidR="00000000" w:rsidRPr="00000000">
        <w:rPr>
          <w:rFonts w:ascii="Arial" w:cs="Arial" w:eastAsia="Arial" w:hAnsi="Arial"/>
          <w:color w:val="e36c09"/>
          <w:rtl w:val="0"/>
        </w:rPr>
        <w:t xml:space="preserve"> Ausgaben </w:t>
      </w:r>
      <w:r w:rsidDel="00000000" w:rsidR="00000000" w:rsidRPr="00000000">
        <w:rPr>
          <w:rFonts w:ascii="Arial" w:cs="Arial" w:eastAsia="Arial" w:hAnsi="Arial"/>
          <w:b w:val="1"/>
          <w:color w:val="e36c09"/>
          <w:u w:val="single"/>
          <w:rtl w:val="0"/>
        </w:rPr>
        <w:t xml:space="preserve">muss</w:t>
      </w:r>
      <w:r w:rsidDel="00000000" w:rsidR="00000000" w:rsidRPr="00000000">
        <w:rPr>
          <w:rFonts w:ascii="Arial" w:cs="Arial" w:eastAsia="Arial" w:hAnsi="Arial"/>
          <w:color w:val="e36c09"/>
          <w:rtl w:val="0"/>
        </w:rPr>
        <w:t xml:space="preserve"> ein Original-Beleg beigelegt werden!!!</w:t>
      </w:r>
      <w:r w:rsidDel="00000000" w:rsidR="00000000" w:rsidRPr="00000000">
        <w:rPr>
          <w:rFonts w:ascii="Arial" w:cs="Arial" w:eastAsia="Arial" w:hAnsi="Arial"/>
          <w:b w:val="1"/>
          <w:color w:val="e36c09"/>
          <w:sz w:val="24"/>
          <w:szCs w:val="24"/>
          <w:rtl w:val="0"/>
        </w:rPr>
        <w:t xml:space="preserve">):</w:t>
      </w:r>
      <w:r w:rsidDel="00000000" w:rsidR="00000000" w:rsidRPr="00000000">
        <w:rPr>
          <w:rtl w:val="0"/>
        </w:rPr>
      </w:r>
    </w:p>
    <w:tbl>
      <w:tblPr>
        <w:tblStyle w:val="Table2"/>
        <w:tblW w:w="97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"/>
        <w:gridCol w:w="4602"/>
        <w:gridCol w:w="1276"/>
        <w:gridCol w:w="1701"/>
        <w:gridCol w:w="1701"/>
        <w:tblGridChange w:id="0">
          <w:tblGrid>
            <w:gridCol w:w="496"/>
            <w:gridCol w:w="4602"/>
            <w:gridCol w:w="1276"/>
            <w:gridCol w:w="1701"/>
            <w:gridCol w:w="1701"/>
          </w:tblGrid>
        </w:tblGridChange>
      </w:tblGrid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0B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Nr.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0C">
            <w:pPr>
              <w:widowControl w:val="0"/>
              <w:spacing w:before="6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Beschreibung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D">
            <w:pPr>
              <w:widowControl w:val="0"/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Datum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0E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Betrag (€)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widowControl w:val="0"/>
              <w:spacing w:before="60" w:lineRule="auto"/>
              <w:ind w:left="-354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Summe (€)</w:t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10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2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15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6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8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1A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B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C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D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1F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0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2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3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24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5.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5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6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7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8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29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6.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A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B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2C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2D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E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7.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F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0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1">
            <w:pPr>
              <w:widowControl w:val="0"/>
              <w:tabs>
                <w:tab w:val="right" w:leader="none" w:pos="2114"/>
              </w:tabs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2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7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"/>
        <w:gridCol w:w="7579"/>
        <w:gridCol w:w="1701"/>
        <w:tblGridChange w:id="0">
          <w:tblGrid>
            <w:gridCol w:w="496"/>
            <w:gridCol w:w="7579"/>
            <w:gridCol w:w="1701"/>
          </w:tblGrid>
        </w:tblGridChange>
      </w:tblGrid>
      <w:tr>
        <w:trPr>
          <w:cantSplit w:val="1"/>
          <w:trHeight w:val="400" w:hRule="atLeast"/>
          <w:tblHeader w:val="0"/>
        </w:trPr>
        <w:tc>
          <w:tcPr>
            <w:tcBorders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34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left w:color="000000" w:space="0" w:sz="0" w:val="nil"/>
              <w:bottom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035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Ausgaben, Gesamt (€):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36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widowControl w:val="0"/>
        <w:rPr>
          <w:rFonts w:ascii="Arial" w:cs="Arial" w:eastAsia="Arial" w:hAnsi="Arial"/>
          <w:sz w:val="12"/>
          <w:szCs w:val="1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widowControl w:val="0"/>
        <w:spacing w:line="360" w:lineRule="auto"/>
        <w:rPr>
          <w:rFonts w:ascii="Arial" w:cs="Arial" w:eastAsia="Arial" w:hAnsi="Arial"/>
          <w:b w:val="1"/>
          <w:sz w:val="24"/>
          <w:szCs w:val="24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4"/>
          <w:szCs w:val="24"/>
          <w:u w:val="single"/>
          <w:rtl w:val="0"/>
        </w:rPr>
        <w:t xml:space="preserve">Einnahmen</w:t>
      </w:r>
      <w:r w:rsidDel="00000000" w:rsidR="00000000" w:rsidRPr="00000000">
        <w:rPr>
          <w:rFonts w:ascii="Arial" w:cs="Arial" w:eastAsia="Arial" w:hAnsi="Arial"/>
          <w:b w:val="1"/>
          <w:sz w:val="24"/>
          <w:szCs w:val="24"/>
          <w:rtl w:val="0"/>
        </w:rPr>
        <w:t xml:space="preserve">:</w:t>
      </w:r>
      <w:r w:rsidDel="00000000" w:rsidR="00000000" w:rsidRPr="00000000">
        <w:rPr>
          <w:rtl w:val="0"/>
        </w:rPr>
      </w:r>
    </w:p>
    <w:tbl>
      <w:tblPr>
        <w:tblStyle w:val="Table4"/>
        <w:tblW w:w="97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"/>
        <w:gridCol w:w="4602"/>
        <w:gridCol w:w="1276"/>
        <w:gridCol w:w="1701"/>
        <w:gridCol w:w="1701"/>
        <w:tblGridChange w:id="0">
          <w:tblGrid>
            <w:gridCol w:w="496"/>
            <w:gridCol w:w="4602"/>
            <w:gridCol w:w="1276"/>
            <w:gridCol w:w="1701"/>
            <w:gridCol w:w="1701"/>
          </w:tblGrid>
        </w:tblGridChange>
      </w:tblGrid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39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Nr.</w:t>
            </w:r>
          </w:p>
        </w:tc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3A">
            <w:pPr>
              <w:widowControl w:val="0"/>
              <w:spacing w:before="60" w:lineRule="auto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Beschreibung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3B">
            <w:pPr>
              <w:widowControl w:val="0"/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Datum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C">
            <w:pPr>
              <w:widowControl w:val="0"/>
              <w:spacing w:before="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Betrag (€)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3D">
            <w:pPr>
              <w:widowControl w:val="0"/>
              <w:spacing w:before="60" w:lineRule="auto"/>
              <w:ind w:left="-354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Summe (€)</w:t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3E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3F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0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1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2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43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4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5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6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7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400" w:hRule="atLeast"/>
          <w:tblHeader w:val="0"/>
        </w:trPr>
        <w:tc>
          <w:tcPr/>
          <w:p w:rsidR="00000000" w:rsidDel="00000000" w:rsidP="00000000" w:rsidRDefault="00000000" w:rsidRPr="00000000" w14:paraId="00000048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49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4A">
            <w:pPr>
              <w:widowControl w:val="0"/>
              <w:tabs>
                <w:tab w:val="right" w:leader="none" w:pos="2114"/>
              </w:tabs>
              <w:spacing w:before="6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B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4C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7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"/>
        <w:gridCol w:w="7579"/>
        <w:gridCol w:w="1701"/>
        <w:tblGridChange w:id="0">
          <w:tblGrid>
            <w:gridCol w:w="496"/>
            <w:gridCol w:w="7579"/>
            <w:gridCol w:w="1701"/>
          </w:tblGrid>
        </w:tblGridChange>
      </w:tblGrid>
      <w:tr>
        <w:trPr>
          <w:cantSplit w:val="1"/>
          <w:trHeight w:val="400" w:hRule="atLeast"/>
          <w:tblHeader w:val="0"/>
        </w:trPr>
        <w:tc>
          <w:tcPr>
            <w:tcBorders>
              <w:right w:color="000000" w:space="0" w:sz="0" w:val="nil"/>
            </w:tcBorders>
          </w:tcPr>
          <w:p w:rsidR="00000000" w:rsidDel="00000000" w:rsidP="00000000" w:rsidRDefault="00000000" w:rsidRPr="00000000" w14:paraId="0000004E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tcBorders>
              <w:left w:color="000000" w:space="0" w:sz="0" w:val="nil"/>
              <w:right w:color="000000" w:space="0" w:sz="8" w:val="single"/>
            </w:tcBorders>
          </w:tcPr>
          <w:p w:rsidR="00000000" w:rsidDel="00000000" w:rsidP="00000000" w:rsidRDefault="00000000" w:rsidRPr="00000000" w14:paraId="0000004F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Einnahmen, Gesamt (€):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0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1">
      <w:pPr>
        <w:widowControl w:val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776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96"/>
        <w:gridCol w:w="7579"/>
        <w:gridCol w:w="1701"/>
        <w:tblGridChange w:id="0">
          <w:tblGrid>
            <w:gridCol w:w="496"/>
            <w:gridCol w:w="7579"/>
            <w:gridCol w:w="1701"/>
          </w:tblGrid>
        </w:tblGridChange>
      </w:tblGrid>
      <w:tr>
        <w:trPr>
          <w:cantSplit w:val="1"/>
          <w:trHeight w:val="400" w:hRule="atLeast"/>
          <w:tblHeader w:val="0"/>
        </w:trPr>
        <w:tc>
          <w:tcPr>
            <w:tcBorders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2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3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Ausgaben, Gesamt (€):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4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5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6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Einnahmen, Gesamt (€):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7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8">
            <w:pPr>
              <w:widowControl w:val="0"/>
              <w:spacing w:before="6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9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Erstattung / Einzahlung, Gesamt (€):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5A">
            <w:pPr>
              <w:widowControl w:val="0"/>
              <w:spacing w:before="60" w:lineRule="auto"/>
              <w:jc w:val="righ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360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776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400"/>
      </w:tblPr>
      <w:tblGrid>
        <w:gridCol w:w="4673"/>
        <w:gridCol w:w="284"/>
        <w:gridCol w:w="4819"/>
        <w:tblGridChange w:id="0">
          <w:tblGrid>
            <w:gridCol w:w="4673"/>
            <w:gridCol w:w="284"/>
            <w:gridCol w:w="4819"/>
          </w:tblGrid>
        </w:tblGridChange>
      </w:tblGrid>
      <w:tr>
        <w:trPr>
          <w:cantSplit w:val="0"/>
          <w:trHeight w:val="586" w:hRule="atLeast"/>
          <w:tblHeader w:val="0"/>
        </w:trPr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C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D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5E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5F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Datum</w:t>
            </w:r>
          </w:p>
        </w:tc>
        <w:tc>
          <w:tcPr/>
          <w:p w:rsidR="00000000" w:rsidDel="00000000" w:rsidP="00000000" w:rsidRDefault="00000000" w:rsidRPr="00000000" w14:paraId="00000060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61">
            <w:pPr>
              <w:rPr>
                <w:rFonts w:ascii="Arial" w:cs="Arial" w:eastAsia="Arial" w:hAnsi="Arial"/>
                <w:color w:val="00000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rtl w:val="0"/>
              </w:rPr>
              <w:t xml:space="preserve">Unterschrift</w:t>
            </w:r>
          </w:p>
        </w:tc>
      </w:tr>
    </w:tbl>
    <w:p w:rsidR="00000000" w:rsidDel="00000000" w:rsidP="00000000" w:rsidRDefault="00000000" w:rsidRPr="00000000" w14:paraId="00000062">
      <w:pPr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Thermopapierbelege – wenn möglich – bitte kopieren und den Originalbeleg auf der Kopie festheften.</w:t>
        <w:br w:type="textWrapping"/>
      </w:r>
    </w:p>
    <w:p w:rsidR="00000000" w:rsidDel="00000000" w:rsidP="00000000" w:rsidRDefault="00000000" w:rsidRPr="00000000" w14:paraId="00000066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Den Text generell bitte möglichst ausführlich eintragen (bei Fahrkarten / km-Geld warum wann wohin gefahren wurde, ansonsten was wofür wann eingekauft bzw. ausgegeben wurde usw). </w:t>
      </w:r>
    </w:p>
    <w:p w:rsidR="00000000" w:rsidDel="00000000" w:rsidP="00000000" w:rsidRDefault="00000000" w:rsidRPr="00000000" w14:paraId="00000067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b w:val="1"/>
          <w:color w:val="000000"/>
          <w:u w:val="single"/>
          <w:rtl w:val="0"/>
        </w:rPr>
        <w:t xml:space="preserve">Programm/Anlass: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Wenn vorhanden, bitte das entsprechende Programm (Village, StepUp usw.) angeben!</w:t>
      </w:r>
    </w:p>
    <w:p w:rsidR="00000000" w:rsidDel="00000000" w:rsidP="00000000" w:rsidRDefault="00000000" w:rsidRPr="00000000" w14:paraId="00000069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Bei km-Geld Abrechnungen braucht natürlich kein Beleg dazu gepackt werden.</w:t>
      </w:r>
    </w:p>
    <w:p w:rsidR="00000000" w:rsidDel="00000000" w:rsidP="00000000" w:rsidRDefault="00000000" w:rsidRPr="00000000" w14:paraId="0000006B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Je km (</w:t>
      </w:r>
      <w:r w:rsidDel="00000000" w:rsidR="00000000" w:rsidRPr="00000000">
        <w:rPr>
          <w:rFonts w:ascii="Arial" w:cs="Arial" w:eastAsia="Arial" w:hAnsi="Arial"/>
          <w:color w:val="000000"/>
          <w:u w:val="single"/>
          <w:rtl w:val="0"/>
        </w:rPr>
        <w:t xml:space="preserve">einfache</w:t>
      </w: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 Strecke!) können 0,30€ abgerechnet werden. </w:t>
      </w:r>
    </w:p>
    <w:p w:rsidR="00000000" w:rsidDel="00000000" w:rsidP="00000000" w:rsidRDefault="00000000" w:rsidRPr="00000000" w14:paraId="0000006C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Bitte die Strecke der Fahrt mit angeben (bspw. KI –&gt; HH oder Kiel nach Darmstadt)</w:t>
      </w:r>
    </w:p>
    <w:p w:rsidR="00000000" w:rsidDel="00000000" w:rsidP="00000000" w:rsidRDefault="00000000" w:rsidRPr="00000000" w14:paraId="0000006D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Wenn die IBAN das Konto ist, von dem der Mitgliedsbeitrag abgebucht wird, reicht es, wenn dort „bekannt“ eingetragen wird.</w:t>
      </w:r>
    </w:p>
    <w:p w:rsidR="00000000" w:rsidDel="00000000" w:rsidP="00000000" w:rsidRDefault="00000000" w:rsidRPr="00000000" w14:paraId="0000006F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firstLine="0"/>
        <w:rPr>
          <w:rFonts w:ascii="Arial" w:cs="Arial" w:eastAsia="Arial" w:hAnsi="Arial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284" w:hanging="360"/>
        <w:rPr>
          <w:rFonts w:ascii="Arial" w:cs="Arial" w:eastAsia="Arial" w:hAnsi="Arial"/>
          <w:color w:val="000000"/>
        </w:rPr>
      </w:pPr>
      <w:r w:rsidDel="00000000" w:rsidR="00000000" w:rsidRPr="00000000">
        <w:rPr>
          <w:rFonts w:ascii="Arial" w:cs="Arial" w:eastAsia="Arial" w:hAnsi="Arial"/>
          <w:color w:val="000000"/>
          <w:rtl w:val="0"/>
        </w:rPr>
        <w:t xml:space="preserve">Wenn die Belege per Post zugeschickt werden, darf die Briefmarke natürlich auch abgerechnet werden</w:t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737" w:top="1984.251968503937" w:left="1418" w:right="1134" w:header="567" w:footer="73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Courier New"/>
  <w:font w:name="Overpas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A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B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C">
    <w:pPr>
      <w:widowControl w:val="0"/>
      <w:tabs>
        <w:tab w:val="center" w:leader="none" w:pos="4819"/>
        <w:tab w:val="right" w:leader="none" w:pos="9639"/>
      </w:tabs>
      <w:jc w:val="center"/>
      <w:rPr>
        <w:rFonts w:ascii="Overpass" w:cs="Overpass" w:eastAsia="Overpass" w:hAnsi="Overpass"/>
        <w:b w:val="1"/>
        <w:sz w:val="18"/>
        <w:szCs w:val="18"/>
      </w:rPr>
    </w:pPr>
    <w:r w:rsidDel="00000000" w:rsidR="00000000" w:rsidRPr="00000000">
      <w:rPr>
        <w:rFonts w:ascii="Overpass" w:cs="Overpass" w:eastAsia="Overpass" w:hAnsi="Overpass"/>
        <w:sz w:val="16"/>
        <w:szCs w:val="16"/>
        <w:rtl w:val="0"/>
      </w:rPr>
      <w:t xml:space="preserve">_________________________________________________________________________________________________________________</w:t>
      <w:br w:type="textWrapping"/>
      <w:t xml:space="preserve">CISV Kiel e.V. | Commerzbank Neumünster | IBAN:</w:t>
    </w:r>
    <w:r w:rsidDel="00000000" w:rsidR="00000000" w:rsidRPr="00000000">
      <w:rPr>
        <w:rFonts w:ascii="Overpass" w:cs="Overpass" w:eastAsia="Overpass" w:hAnsi="Overpass"/>
        <w:color w:val="000000"/>
        <w:sz w:val="16"/>
        <w:szCs w:val="16"/>
        <w:rtl w:val="0"/>
      </w:rPr>
      <w:t xml:space="preserve"> DE86 2128 0002 0603 4111 00, BIC: </w:t>
    </w:r>
    <w:r w:rsidDel="00000000" w:rsidR="00000000" w:rsidRPr="00000000">
      <w:rPr>
        <w:rFonts w:ascii="Overpass" w:cs="Overpass" w:eastAsia="Overpass" w:hAnsi="Overpass"/>
        <w:color w:val="222222"/>
        <w:sz w:val="16"/>
        <w:szCs w:val="16"/>
        <w:rtl w:val="0"/>
      </w:rPr>
      <w:t xml:space="preserve">DRESDEFF212</w:t>
    </w:r>
    <w:r w:rsidDel="00000000" w:rsidR="00000000" w:rsidRPr="00000000">
      <w:rPr>
        <w:rFonts w:ascii="Overpass" w:cs="Overpass" w:eastAsia="Overpass" w:hAnsi="Overpass"/>
        <w:sz w:val="2"/>
        <w:szCs w:val="2"/>
        <w:rtl w:val="0"/>
      </w:rPr>
      <w:t xml:space="preserve">        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-1440178</wp:posOffset>
          </wp:positionH>
          <wp:positionV relativeFrom="paragraph">
            <wp:posOffset>-19095719</wp:posOffset>
          </wp:positionV>
          <wp:extent cx="1273810" cy="816610"/>
          <wp:effectExtent b="0" l="0" r="0" t="0"/>
          <wp:wrapNone/>
          <wp:docPr id="78095095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3810" cy="81661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-1440178</wp:posOffset>
          </wp:positionH>
          <wp:positionV relativeFrom="paragraph">
            <wp:posOffset>-19095719</wp:posOffset>
          </wp:positionV>
          <wp:extent cx="1273810" cy="816610"/>
          <wp:effectExtent b="0" l="0" r="0" t="0"/>
          <wp:wrapNone/>
          <wp:docPr id="78095094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273810" cy="81661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D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  <w:tab w:val="right" w:leader="none" w:pos="9900"/>
      </w:tabs>
      <w:spacing w:line="20" w:lineRule="auto"/>
      <w:ind w:right="-148"/>
      <w:jc w:val="right"/>
      <w:rPr>
        <w:rFonts w:ascii="Overpass" w:cs="Overpass" w:eastAsia="Overpass" w:hAnsi="Overpass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127"/>
        <w:tab w:val="left" w:leader="none" w:pos="7655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Fonts w:ascii="Arial" w:cs="Arial" w:eastAsia="Arial" w:hAnsi="Arial"/>
        <w:color w:val="0072ce"/>
        <w:rtl w:val="0"/>
      </w:rPr>
      <w:t xml:space="preserve">CISV Kiel e.V. - Finanzen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-6349</wp:posOffset>
          </wp:positionH>
          <wp:positionV relativeFrom="paragraph">
            <wp:posOffset>41910</wp:posOffset>
          </wp:positionV>
          <wp:extent cx="2192655" cy="643255"/>
          <wp:effectExtent b="0" l="0" r="0" t="0"/>
          <wp:wrapSquare wrapText="bothSides" distB="0" distT="0" distL="114300" distR="114300"/>
          <wp:docPr id="780950948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192655" cy="64325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7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127"/>
        <w:tab w:val="left" w:leader="none" w:pos="7655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Fonts w:ascii="Arial" w:cs="Arial" w:eastAsia="Arial" w:hAnsi="Arial"/>
        <w:color w:val="0072ce"/>
        <w:rtl w:val="0"/>
      </w:rPr>
      <w:t xml:space="preserve">Johannes Krützfeldt</w:t>
    </w:r>
  </w:p>
  <w:p w:rsidR="00000000" w:rsidDel="00000000" w:rsidP="00000000" w:rsidRDefault="00000000" w:rsidRPr="00000000" w14:paraId="00000073">
    <w:pPr>
      <w:widowControl w:val="0"/>
      <w:tabs>
        <w:tab w:val="left" w:leader="none" w:pos="2127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Fonts w:ascii="Arial" w:cs="Arial" w:eastAsia="Arial" w:hAnsi="Arial"/>
        <w:color w:val="0072ce"/>
        <w:rtl w:val="0"/>
      </w:rPr>
      <w:t xml:space="preserve">Steenredder 54</w:t>
    </w:r>
  </w:p>
  <w:p w:rsidR="00000000" w:rsidDel="00000000" w:rsidP="00000000" w:rsidRDefault="00000000" w:rsidRPr="00000000" w14:paraId="00000074">
    <w:pPr>
      <w:widowControl w:val="0"/>
      <w:tabs>
        <w:tab w:val="left" w:leader="none" w:pos="2127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Fonts w:ascii="Arial" w:cs="Arial" w:eastAsia="Arial" w:hAnsi="Arial"/>
        <w:color w:val="0072ce"/>
        <w:rtl w:val="0"/>
      </w:rPr>
      <w:t xml:space="preserve">24214 Gettorf</w:t>
    </w:r>
  </w:p>
  <w:p w:rsidR="00000000" w:rsidDel="00000000" w:rsidP="00000000" w:rsidRDefault="00000000" w:rsidRPr="00000000" w14:paraId="00000075">
    <w:pPr>
      <w:widowControl w:val="0"/>
      <w:tabs>
        <w:tab w:val="left" w:leader="none" w:pos="2127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76">
    <w:pPr>
      <w:widowControl w:val="0"/>
      <w:tabs>
        <w:tab w:val="left" w:leader="none" w:pos="2127"/>
      </w:tabs>
      <w:ind w:left="7088" w:right="-427" w:firstLine="0"/>
      <w:jc w:val="right"/>
      <w:rPr>
        <w:rFonts w:ascii="Arial" w:cs="Arial" w:eastAsia="Arial" w:hAnsi="Arial"/>
        <w:color w:val="0072ce"/>
      </w:rPr>
    </w:pPr>
    <w:r w:rsidDel="00000000" w:rsidR="00000000" w:rsidRPr="00000000">
      <w:rPr>
        <w:rFonts w:ascii="Arial" w:cs="Arial" w:eastAsia="Arial" w:hAnsi="Arial"/>
        <w:color w:val="0072ce"/>
        <w:rtl w:val="0"/>
      </w:rPr>
      <w:t xml:space="preserve">Tel.: +49 173 7306771</w:t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25400</wp:posOffset>
              </wp:positionV>
              <wp:extent cx="4257563" cy="390515"/>
              <wp:effectExtent b="0" l="0" r="0" t="0"/>
              <wp:wrapNone/>
              <wp:docPr id="780950945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226744" y="3594263"/>
                        <a:ext cx="4238513" cy="3714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cap="flat" cmpd="sng" w="9525">
                        <a:solidFill>
                          <a:srgbClr val="000000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Arial" w:cs="Arial" w:eastAsia="Arial" w:hAnsi="Arial"/>
                              <w:b w:val="1"/>
                              <w:i w:val="0"/>
                              <w:smallCaps w:val="0"/>
                              <w:strike w:val="0"/>
                              <w:color w:val="000000"/>
                              <w:sz w:val="32"/>
                              <w:u w:val="single"/>
                              <w:vertAlign w:val="baseline"/>
                            </w:rPr>
                            <w:t xml:space="preserve">CISV Kostenabrechnung</w:t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1</wp:posOffset>
              </wp:positionH>
              <wp:positionV relativeFrom="paragraph">
                <wp:posOffset>25400</wp:posOffset>
              </wp:positionV>
              <wp:extent cx="4257563" cy="390515"/>
              <wp:effectExtent b="0" l="0" r="0" t="0"/>
              <wp:wrapNone/>
              <wp:docPr id="780950945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57563" cy="39051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77">
    <w:pPr>
      <w:widowControl w:val="0"/>
      <w:tabs>
        <w:tab w:val="left" w:leader="none" w:pos="2127"/>
      </w:tabs>
      <w:ind w:left="7088" w:right="-427" w:firstLine="0"/>
      <w:jc w:val="right"/>
      <w:rPr>
        <w:rFonts w:ascii="Arial" w:cs="Arial" w:eastAsia="Arial" w:hAnsi="Arial"/>
        <w:color w:val="0072ce"/>
      </w:rPr>
    </w:pPr>
    <w:hyperlink r:id="rId3">
      <w:r w:rsidDel="00000000" w:rsidR="00000000" w:rsidRPr="00000000">
        <w:rPr>
          <w:rFonts w:ascii="Arial" w:cs="Arial" w:eastAsia="Arial" w:hAnsi="Arial"/>
          <w:color w:val="0072ce"/>
          <w:rtl w:val="0"/>
        </w:rPr>
        <w:t xml:space="preserve">finance.ki@cisv.de</w:t>
      </w:r>
    </w:hyperlink>
    <w:r w:rsidDel="00000000" w:rsidR="00000000" w:rsidRPr="00000000">
      <w:rPr>
        <w:rFonts w:ascii="Arial" w:cs="Arial" w:eastAsia="Arial" w:hAnsi="Arial"/>
        <w:color w:val="0072c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-4761</wp:posOffset>
              </wp:positionH>
              <wp:positionV relativeFrom="page">
                <wp:posOffset>6901498</wp:posOffset>
              </wp:positionV>
              <wp:extent cx="207525" cy="22225"/>
              <wp:effectExtent b="0" l="0" r="0" t="0"/>
              <wp:wrapNone/>
              <wp:docPr id="780950946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247000" y="3780000"/>
                        <a:ext cx="19800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4A7DBA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posOffset>-4761</wp:posOffset>
              </wp:positionH>
              <wp:positionV relativeFrom="page">
                <wp:posOffset>6901498</wp:posOffset>
              </wp:positionV>
              <wp:extent cx="207525" cy="22225"/>
              <wp:effectExtent b="0" l="0" r="0" t="0"/>
              <wp:wrapNone/>
              <wp:docPr id="78095094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752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Fonts w:ascii="Arial" w:cs="Arial" w:eastAsia="Arial" w:hAnsi="Arial"/>
        <w:color w:val="0072ce"/>
      </w:rPr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align>left</wp:align>
              </wp:positionH>
              <wp:positionV relativeFrom="page">
                <wp:posOffset>3555047</wp:posOffset>
              </wp:positionV>
              <wp:extent cx="207645" cy="22225"/>
              <wp:effectExtent b="0" l="0" r="0" t="0"/>
              <wp:wrapNone/>
              <wp:docPr id="780950947" name=""/>
              <a:graphic>
                <a:graphicData uri="http://schemas.microsoft.com/office/word/2010/wordprocessingShape">
                  <wps:wsp>
                    <wps:cNvCnPr/>
                    <wps:spPr>
                      <a:xfrm>
                        <a:off x="5246940" y="3780000"/>
                        <a:ext cx="198120" cy="0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4A7DBA"/>
                        </a:solidFill>
                        <a:prstDash val="solid"/>
                        <a:round/>
                        <a:headEnd len="sm" w="sm" type="none"/>
                        <a:tailEnd len="sm" w="sm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page">
                <wp:align>left</wp:align>
              </wp:positionH>
              <wp:positionV relativeFrom="page">
                <wp:posOffset>3555047</wp:posOffset>
              </wp:positionV>
              <wp:extent cx="207645" cy="22225"/>
              <wp:effectExtent b="0" l="0" r="0" t="0"/>
              <wp:wrapNone/>
              <wp:docPr id="780950947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5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07645" cy="2222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rFonts w:ascii="Tahoma" w:cs="Tahoma" w:eastAsia="Tahoma" w:hAnsi="Tahoma"/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7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536"/>
        <w:tab w:val="right" w:leader="none" w:pos="9072"/>
      </w:tabs>
      <w:rPr>
        <w:rFonts w:ascii="Tahoma" w:cs="Tahoma" w:eastAsia="Tahoma" w:hAnsi="Tahoma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lang w:val="de-DE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tandard" w:default="1">
    <w:name w:val="Normal"/>
    <w:qFormat w:val="1"/>
  </w:style>
  <w:style w:type="paragraph" w:styleId="berschrift1">
    <w:name w:val="heading 1"/>
    <w:basedOn w:val="Standard"/>
    <w:next w:val="Standard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</w:rPr>
  </w:style>
  <w:style w:type="character" w:styleId="Absatz-Standardschriftart" w:default="1">
    <w:name w:val="Default Paragraph Font"/>
    <w:uiPriority w:val="1"/>
    <w:semiHidden w:val="1"/>
    <w:unhideWhenUsed w:val="1"/>
  </w:style>
  <w:style w:type="table" w:styleId="NormaleTabelle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KeineListe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itel">
    <w:name w:val="Title"/>
    <w:basedOn w:val="Standard"/>
    <w:next w:val="Standard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Untertitel">
    <w:name w:val="Subtitle"/>
    <w:basedOn w:val="Standard"/>
    <w:next w:val="Standard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70.0" w:type="dxa"/>
        <w:right w:w="70.0" w:type="dxa"/>
      </w:tblCellMar>
    </w:tblPr>
  </w:style>
  <w:style w:type="character" w:styleId="Hyperlink">
    <w:name w:val="Hyperlink"/>
    <w:basedOn w:val="Absatz-Standardschriftart"/>
    <w:uiPriority w:val="99"/>
    <w:unhideWhenUsed w:val="1"/>
    <w:rsid w:val="00910389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 w:val="1"/>
    <w:unhideWhenUsed w:val="1"/>
    <w:rsid w:val="00910389"/>
    <w:rPr>
      <w:color w:val="605e5c"/>
      <w:shd w:color="auto" w:fill="e1dfdd" w:val="clear"/>
    </w:rPr>
  </w:style>
  <w:style w:type="table" w:styleId="Tabellenraster">
    <w:name w:val="Table Grid"/>
    <w:basedOn w:val="NormaleTabelle"/>
    <w:uiPriority w:val="39"/>
    <w:rsid w:val="00DE4136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character" w:styleId="BesuchterLink">
    <w:name w:val="FollowedHyperlink"/>
    <w:basedOn w:val="Absatz-Standardschriftart"/>
    <w:uiPriority w:val="99"/>
    <w:semiHidden w:val="1"/>
    <w:unhideWhenUsed w:val="1"/>
    <w:rsid w:val="007E5F61"/>
    <w:rPr>
      <w:color w:val="800080" w:themeColor="followedHyperlink"/>
      <w:u w:val="single"/>
    </w:rPr>
  </w:style>
  <w:style w:type="paragraph" w:styleId="Kopfzeile">
    <w:name w:val="header"/>
    <w:basedOn w:val="Standard"/>
    <w:link w:val="KopfzeileZchn"/>
    <w:uiPriority w:val="99"/>
    <w:unhideWhenUsed w:val="1"/>
    <w:rsid w:val="007E5F61"/>
    <w:pPr>
      <w:tabs>
        <w:tab w:val="center" w:pos="4680"/>
        <w:tab w:val="right" w:pos="9360"/>
      </w:tabs>
    </w:pPr>
    <w:rPr>
      <w:rFonts w:asciiTheme="minorHAnsi" w:cstheme="minorBidi" w:eastAsiaTheme="minorEastAsia" w:hAnsiTheme="minorHAnsi"/>
      <w:sz w:val="22"/>
      <w:szCs w:val="22"/>
      <w:lang w:eastAsia="zh-CN"/>
    </w:rPr>
  </w:style>
  <w:style w:type="character" w:styleId="KopfzeileZchn" w:customStyle="1">
    <w:name w:val="Kopfzeile Zchn"/>
    <w:basedOn w:val="Absatz-Standardschriftart"/>
    <w:link w:val="Kopfzeile"/>
    <w:uiPriority w:val="99"/>
    <w:rsid w:val="007E5F61"/>
    <w:rPr>
      <w:rFonts w:asciiTheme="minorHAnsi" w:cstheme="minorBidi" w:eastAsiaTheme="minorEastAsia" w:hAnsiTheme="minorHAnsi"/>
      <w:sz w:val="22"/>
      <w:szCs w:val="22"/>
      <w:lang w:eastAsia="zh-CN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3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3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verpass-regular.ttf"/><Relationship Id="rId2" Type="http://schemas.openxmlformats.org/officeDocument/2006/relationships/font" Target="fonts/Overpass-bold.ttf"/><Relationship Id="rId3" Type="http://schemas.openxmlformats.org/officeDocument/2006/relationships/font" Target="fonts/Overpass-italic.ttf"/><Relationship Id="rId4" Type="http://schemas.openxmlformats.org/officeDocument/2006/relationships/font" Target="fonts/Overpass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png"/><Relationship Id="rId3" Type="http://schemas.openxmlformats.org/officeDocument/2006/relationships/hyperlink" Target="mailto:finance.ki@cisv.de" TargetMode="External"/><Relationship Id="rId4" Type="http://schemas.openxmlformats.org/officeDocument/2006/relationships/image" Target="media/image4.png"/><Relationship Id="rId5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u0yIA5ZkFNi/a2ec3X8MYNxfz6w==">CgMxLjA4AHIhMW0zeUpwMGJqeDdsS0hwU0c1Y3M2QV9tV21tZ0l2UnV2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2024-02-24T14:59:00Z</dcterms:created>
</cp:coreProperties>
</file>